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4CD10">
      <w:pPr>
        <w:pStyle w:val="5"/>
        <w:widowControl/>
        <w:shd w:val="clear" w:color="auto" w:fill="FFFFFF"/>
        <w:spacing w:before="0" w:beforeAutospacing="0" w:after="0" w:afterAutospacing="0" w:line="600" w:lineRule="exact"/>
        <w:rPr>
          <w:rFonts w:ascii="黑体" w:hAnsi="黑体" w:eastAsia="黑体" w:cs="方正小标宋_GBK"/>
          <w:sz w:val="28"/>
          <w:szCs w:val="28"/>
        </w:rPr>
      </w:pPr>
      <w:bookmarkStart w:id="0" w:name="Content"/>
      <w:r>
        <w:rPr>
          <w:rFonts w:hint="eastAsia" w:ascii="黑体" w:hAnsi="黑体" w:eastAsia="黑体" w:cs="方正小标宋_GBK"/>
          <w:sz w:val="28"/>
          <w:szCs w:val="28"/>
        </w:rPr>
        <w:t>附件1：</w:t>
      </w:r>
    </w:p>
    <w:p w14:paraId="6A5CE13C">
      <w:pPr>
        <w:pStyle w:val="5"/>
        <w:widowControl/>
        <w:shd w:val="clear" w:color="auto" w:fill="FFFFFF"/>
        <w:spacing w:before="0" w:beforeAutospacing="0" w:after="0" w:afterAutospacing="0" w:line="600" w:lineRule="exact"/>
        <w:jc w:val="center"/>
        <w:rPr>
          <w:rFonts w:ascii="方正小标宋简体" w:hAnsi="黑体" w:eastAsia="方正小标宋简体" w:cs="方正小标宋_GBK"/>
          <w:sz w:val="36"/>
          <w:szCs w:val="36"/>
        </w:rPr>
      </w:pPr>
      <w:bookmarkStart w:id="1" w:name="_GoBack"/>
      <w:r>
        <w:rPr>
          <w:rFonts w:hint="eastAsia" w:ascii="方正小标宋简体" w:hAnsi="黑体" w:eastAsia="方正小标宋简体" w:cs="方正小标宋_GBK"/>
          <w:sz w:val="36"/>
          <w:szCs w:val="36"/>
          <w:lang w:eastAsia="zh-CN"/>
        </w:rPr>
        <w:t>申报单位</w:t>
      </w:r>
      <w:r>
        <w:rPr>
          <w:rFonts w:hint="eastAsia" w:ascii="方正小标宋简体" w:hAnsi="黑体" w:eastAsia="方正小标宋简体" w:cs="方正小标宋_GBK"/>
          <w:sz w:val="36"/>
          <w:szCs w:val="36"/>
        </w:rPr>
        <w:t>信息采集表</w:t>
      </w:r>
    </w:p>
    <w:bookmarkEnd w:id="1"/>
    <w:p w14:paraId="5FCAE843">
      <w:pPr>
        <w:snapToGrid w:val="0"/>
        <w:spacing w:line="590" w:lineRule="exact"/>
        <w:ind w:firstLine="640"/>
        <w:rPr>
          <w:rFonts w:ascii="黑体" w:hAnsi="黑体" w:eastAsia="黑体"/>
          <w:bCs/>
          <w:snapToGrid w:val="0"/>
          <w:spacing w:val="2"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一、基本信息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5"/>
        <w:gridCol w:w="2407"/>
        <w:gridCol w:w="1943"/>
        <w:gridCol w:w="464"/>
        <w:gridCol w:w="930"/>
        <w:gridCol w:w="1481"/>
      </w:tblGrid>
      <w:tr w14:paraId="79820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013" w:type="pct"/>
            <w:vAlign w:val="center"/>
          </w:tcPr>
          <w:p w14:paraId="52BAA91C">
            <w:pPr>
              <w:snapToGrid w:val="0"/>
              <w:spacing w:before="63" w:beforeLines="20" w:line="240" w:lineRule="auto"/>
              <w:ind w:firstLine="0" w:firstLineChars="0"/>
              <w:rPr>
                <w:rFonts w:ascii="Times New Roman" w:hAnsi="Times New Roman" w:eastAsia="方正仿宋_GBK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8"/>
              </w:rPr>
              <w:t>单位</w:t>
            </w:r>
            <w:r>
              <w:rPr>
                <w:rFonts w:ascii="Times New Roman" w:hAnsi="Times New Roman" w:eastAsia="方正仿宋_GBK"/>
                <w:sz w:val="24"/>
                <w:szCs w:val="28"/>
              </w:rPr>
              <w:t>名称</w:t>
            </w:r>
          </w:p>
        </w:tc>
        <w:tc>
          <w:tcPr>
            <w:tcW w:w="3986" w:type="pct"/>
            <w:gridSpan w:val="5"/>
            <w:vAlign w:val="center"/>
          </w:tcPr>
          <w:p w14:paraId="7684BC10">
            <w:pPr>
              <w:snapToGrid w:val="0"/>
              <w:spacing w:before="63" w:beforeLines="20" w:line="240" w:lineRule="auto"/>
              <w:ind w:firstLine="0" w:firstLineChars="0"/>
              <w:rPr>
                <w:rFonts w:ascii="Times New Roman" w:hAnsi="Times New Roman" w:eastAsia="方正仿宋_GBK"/>
                <w:sz w:val="24"/>
                <w:szCs w:val="28"/>
              </w:rPr>
            </w:pPr>
          </w:p>
        </w:tc>
      </w:tr>
      <w:tr w14:paraId="5802C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" w:type="pct"/>
            <w:vAlign w:val="center"/>
          </w:tcPr>
          <w:p w14:paraId="1FC0FE45">
            <w:pPr>
              <w:snapToGrid w:val="0"/>
              <w:spacing w:before="63" w:beforeLines="20" w:line="240" w:lineRule="auto"/>
              <w:ind w:firstLine="0" w:firstLineChars="0"/>
              <w:rPr>
                <w:rFonts w:ascii="Times New Roman" w:hAnsi="Times New Roman" w:eastAsia="方正仿宋_GBK"/>
                <w:sz w:val="24"/>
                <w:szCs w:val="28"/>
              </w:rPr>
            </w:pPr>
            <w:r>
              <w:rPr>
                <w:rFonts w:ascii="Times New Roman" w:hAnsi="Times New Roman" w:eastAsia="方正仿宋_GBK"/>
                <w:sz w:val="24"/>
                <w:szCs w:val="28"/>
              </w:rPr>
              <w:t>组织机构代码</w:t>
            </w:r>
            <w:r>
              <w:rPr>
                <w:rFonts w:hint="eastAsia" w:ascii="Times New Roman" w:hAnsi="Times New Roman" w:eastAsia="方正仿宋_GBK"/>
                <w:sz w:val="24"/>
                <w:szCs w:val="28"/>
              </w:rPr>
              <w:t>/统一</w:t>
            </w:r>
            <w:r>
              <w:rPr>
                <w:rFonts w:ascii="Times New Roman" w:hAnsi="Times New Roman" w:eastAsia="方正仿宋_GBK"/>
                <w:sz w:val="24"/>
                <w:szCs w:val="28"/>
              </w:rPr>
              <w:t>社会信用代码</w:t>
            </w:r>
          </w:p>
        </w:tc>
        <w:tc>
          <w:tcPr>
            <w:tcW w:w="2400" w:type="pct"/>
            <w:gridSpan w:val="2"/>
          </w:tcPr>
          <w:p w14:paraId="435017AC">
            <w:pPr>
              <w:snapToGrid w:val="0"/>
              <w:spacing w:before="63" w:beforeLines="20" w:line="240" w:lineRule="auto"/>
              <w:ind w:firstLine="0" w:firstLineChars="0"/>
              <w:rPr>
                <w:rFonts w:ascii="Times New Roman" w:hAnsi="Times New Roman" w:eastAsia="方正仿宋_GBK"/>
                <w:sz w:val="24"/>
                <w:szCs w:val="28"/>
              </w:rPr>
            </w:pPr>
          </w:p>
        </w:tc>
        <w:tc>
          <w:tcPr>
            <w:tcW w:w="769" w:type="pct"/>
            <w:gridSpan w:val="2"/>
            <w:vAlign w:val="center"/>
          </w:tcPr>
          <w:p w14:paraId="0965D368">
            <w:pPr>
              <w:adjustRightInd w:val="0"/>
              <w:snapToGrid w:val="0"/>
              <w:spacing w:before="63" w:beforeLines="20" w:line="240" w:lineRule="auto"/>
              <w:ind w:firstLine="0" w:firstLineChars="0"/>
              <w:rPr>
                <w:rFonts w:ascii="Times New Roman" w:hAnsi="Times New Roman" w:eastAsia="方正仿宋_GBK"/>
                <w:sz w:val="24"/>
                <w:szCs w:val="28"/>
              </w:rPr>
            </w:pPr>
            <w:r>
              <w:rPr>
                <w:rFonts w:ascii="Times New Roman" w:hAnsi="Times New Roman" w:eastAsia="方正仿宋_GBK"/>
                <w:sz w:val="24"/>
                <w:szCs w:val="28"/>
              </w:rPr>
              <w:t>成立时间</w:t>
            </w:r>
          </w:p>
        </w:tc>
        <w:tc>
          <w:tcPr>
            <w:tcW w:w="816" w:type="pct"/>
            <w:vAlign w:val="center"/>
          </w:tcPr>
          <w:p w14:paraId="61DCE004">
            <w:pPr>
              <w:adjustRightInd w:val="0"/>
              <w:snapToGrid w:val="0"/>
              <w:spacing w:before="63" w:beforeLines="20" w:line="240" w:lineRule="auto"/>
              <w:ind w:firstLine="0" w:firstLineChars="0"/>
              <w:rPr>
                <w:rFonts w:ascii="Times New Roman" w:hAnsi="Times New Roman" w:eastAsia="方正仿宋_GBK"/>
                <w:sz w:val="24"/>
                <w:szCs w:val="28"/>
              </w:rPr>
            </w:pPr>
          </w:p>
        </w:tc>
      </w:tr>
      <w:tr w14:paraId="08558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" w:type="pct"/>
            <w:vAlign w:val="center"/>
          </w:tcPr>
          <w:p w14:paraId="7F215A9D">
            <w:pPr>
              <w:adjustRightInd w:val="0"/>
              <w:snapToGrid w:val="0"/>
              <w:spacing w:before="63" w:beforeLines="20" w:line="240" w:lineRule="auto"/>
              <w:ind w:firstLine="0" w:firstLineChars="0"/>
              <w:rPr>
                <w:rFonts w:ascii="Times New Roman" w:hAnsi="Times New Roman" w:eastAsia="方正仿宋_GBK"/>
                <w:sz w:val="24"/>
                <w:szCs w:val="28"/>
              </w:rPr>
            </w:pPr>
            <w:r>
              <w:rPr>
                <w:rFonts w:ascii="Times New Roman" w:hAnsi="Times New Roman" w:eastAsia="方正仿宋_GBK"/>
                <w:sz w:val="24"/>
                <w:szCs w:val="28"/>
              </w:rPr>
              <w:t>单位性质</w:t>
            </w:r>
          </w:p>
        </w:tc>
        <w:tc>
          <w:tcPr>
            <w:tcW w:w="3986" w:type="pct"/>
            <w:gridSpan w:val="5"/>
          </w:tcPr>
          <w:p w14:paraId="4668728F">
            <w:pPr>
              <w:adjustRightInd w:val="0"/>
              <w:snapToGrid w:val="0"/>
              <w:spacing w:before="63" w:beforeLines="20" w:line="240" w:lineRule="auto"/>
              <w:ind w:firstLine="0" w:firstLineChars="0"/>
              <w:rPr>
                <w:rFonts w:ascii="Times New Roman" w:hAnsi="Times New Roman" w:eastAsia="方正仿宋_GBK"/>
                <w:sz w:val="24"/>
                <w:szCs w:val="28"/>
              </w:rPr>
            </w:pPr>
            <w:r>
              <w:rPr>
                <w:rFonts w:hint="eastAsia" w:ascii="方正仿宋_GBK" w:hAnsi="Times New Roman" w:eastAsia="方正仿宋_GBK"/>
                <w:sz w:val="24"/>
                <w:szCs w:val="28"/>
              </w:rPr>
              <w:t>□</w:t>
            </w:r>
            <w:r>
              <w:rPr>
                <w:rFonts w:ascii="Times New Roman" w:hAnsi="Times New Roman" w:eastAsia="方正仿宋_GBK"/>
                <w:sz w:val="24"/>
                <w:szCs w:val="28"/>
              </w:rPr>
              <w:t>国有</w:t>
            </w:r>
            <w:r>
              <w:rPr>
                <w:rFonts w:hint="eastAsia" w:ascii="Times New Roman" w:hAnsi="Times New Roman" w:eastAsia="方正仿宋_GBK"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仿宋_GBK" w:hAnsi="Times New Roman" w:eastAsia="方正仿宋_GBK"/>
                <w:sz w:val="24"/>
                <w:szCs w:val="28"/>
              </w:rPr>
              <w:t>□</w:t>
            </w:r>
            <w:r>
              <w:rPr>
                <w:rFonts w:ascii="Times New Roman" w:hAnsi="Times New Roman" w:eastAsia="方正仿宋_GBK"/>
                <w:sz w:val="24"/>
                <w:szCs w:val="28"/>
              </w:rPr>
              <w:t>民营</w:t>
            </w:r>
            <w:r>
              <w:rPr>
                <w:rFonts w:hint="eastAsia" w:ascii="Times New Roman" w:hAnsi="Times New Roman" w:eastAsia="方正仿宋_GBK"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仿宋_GBK" w:hAnsi="Times New Roman" w:eastAsia="方正仿宋_GBK"/>
                <w:sz w:val="24"/>
                <w:szCs w:val="28"/>
              </w:rPr>
              <w:t>□</w:t>
            </w:r>
            <w:r>
              <w:rPr>
                <w:rFonts w:ascii="Times New Roman" w:hAnsi="Times New Roman" w:eastAsia="方正仿宋_GBK"/>
                <w:sz w:val="24"/>
                <w:szCs w:val="28"/>
              </w:rPr>
              <w:t>三资</w:t>
            </w:r>
          </w:p>
        </w:tc>
      </w:tr>
      <w:tr w14:paraId="2F0E1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" w:type="pct"/>
            <w:vAlign w:val="center"/>
          </w:tcPr>
          <w:p w14:paraId="311DAB22">
            <w:pPr>
              <w:adjustRightInd w:val="0"/>
              <w:snapToGrid w:val="0"/>
              <w:spacing w:before="63" w:beforeLines="20" w:line="240" w:lineRule="auto"/>
              <w:ind w:firstLine="0" w:firstLineChars="0"/>
              <w:jc w:val="center"/>
              <w:rPr>
                <w:rFonts w:hint="eastAsia" w:ascii="Times New Roman" w:hAnsi="Times New Roman" w:eastAsia="方正仿宋_GBK"/>
                <w:sz w:val="24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8"/>
                <w:lang w:eastAsia="zh-CN"/>
              </w:rPr>
              <w:t>申报成员单位类型</w:t>
            </w:r>
          </w:p>
        </w:tc>
        <w:tc>
          <w:tcPr>
            <w:tcW w:w="3986" w:type="pct"/>
            <w:gridSpan w:val="5"/>
          </w:tcPr>
          <w:p w14:paraId="42FD69E0">
            <w:pPr>
              <w:adjustRightInd w:val="0"/>
              <w:snapToGrid w:val="0"/>
              <w:spacing w:before="63" w:beforeLines="20" w:line="240" w:lineRule="auto"/>
              <w:ind w:firstLine="0" w:firstLineChars="0"/>
              <w:rPr>
                <w:rFonts w:hint="eastAsia" w:ascii="Times New Roman" w:hAnsi="Times New Roman" w:eastAsia="方正仿宋_GBK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/>
                <w:sz w:val="24"/>
                <w:szCs w:val="28"/>
              </w:rPr>
              <w:t xml:space="preserve">发展咨询单位   </w:t>
            </w:r>
            <w:r>
              <w:rPr>
                <w:rFonts w:hint="eastAsia" w:ascii="Times New Roman" w:hAnsi="Times New Roman" w:eastAsia="方正仿宋_GBK"/>
                <w:sz w:val="24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方正仿宋_GBK"/>
                <w:sz w:val="24"/>
                <w:szCs w:val="28"/>
              </w:rPr>
              <w:t xml:space="preserve"> □场景落地单位</w:t>
            </w:r>
            <w:r>
              <w:rPr>
                <w:rFonts w:hint="eastAsia" w:ascii="Times New Roman" w:hAnsi="Times New Roman" w:eastAsia="方正仿宋_GBK"/>
                <w:sz w:val="24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方正仿宋_GBK"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/>
                <w:sz w:val="24"/>
                <w:szCs w:val="28"/>
              </w:rPr>
              <w:t>系统集成单位</w:t>
            </w:r>
          </w:p>
          <w:p w14:paraId="7D2738CB">
            <w:pPr>
              <w:adjustRightInd w:val="0"/>
              <w:snapToGrid w:val="0"/>
              <w:spacing w:before="63" w:beforeLines="20" w:line="240" w:lineRule="auto"/>
              <w:ind w:firstLine="0" w:firstLineChars="0"/>
              <w:rPr>
                <w:rFonts w:ascii="方正仿宋_GBK" w:hAnsi="Times New Roman" w:eastAsia="方正仿宋_GBK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8"/>
              </w:rPr>
              <w:t xml:space="preserve">□产品供给单位   </w:t>
            </w:r>
            <w:r>
              <w:rPr>
                <w:rFonts w:hint="eastAsia" w:ascii="Times New Roman" w:hAnsi="Times New Roman" w:eastAsia="方正仿宋_GBK"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K"/>
                <w:sz w:val="24"/>
                <w:szCs w:val="28"/>
              </w:rPr>
              <w:t xml:space="preserve">   □技术研发单位</w:t>
            </w:r>
            <w:r>
              <w:rPr>
                <w:rFonts w:hint="eastAsia" w:ascii="Times New Roman" w:hAnsi="Times New Roman" w:eastAsia="方正仿宋_GBK"/>
                <w:sz w:val="24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方正仿宋_GBK"/>
                <w:sz w:val="24"/>
                <w:szCs w:val="28"/>
              </w:rPr>
              <w:t>□其他</w:t>
            </w:r>
          </w:p>
        </w:tc>
      </w:tr>
      <w:tr w14:paraId="3B67A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" w:type="pct"/>
            <w:vAlign w:val="center"/>
          </w:tcPr>
          <w:p w14:paraId="024D7220">
            <w:pPr>
              <w:snapToGrid w:val="0"/>
              <w:spacing w:before="63" w:beforeLines="20" w:line="240" w:lineRule="auto"/>
              <w:ind w:firstLine="0" w:firstLineChars="0"/>
              <w:rPr>
                <w:rFonts w:ascii="Times New Roman" w:hAnsi="Times New Roman" w:eastAsia="方正仿宋_GBK"/>
                <w:sz w:val="24"/>
                <w:szCs w:val="28"/>
              </w:rPr>
            </w:pPr>
            <w:r>
              <w:rPr>
                <w:rFonts w:ascii="Times New Roman" w:hAnsi="Times New Roman" w:eastAsia="方正仿宋_GBK"/>
                <w:sz w:val="24"/>
                <w:szCs w:val="28"/>
              </w:rPr>
              <w:t>单位地址</w:t>
            </w:r>
          </w:p>
        </w:tc>
        <w:tc>
          <w:tcPr>
            <w:tcW w:w="3986" w:type="pct"/>
            <w:gridSpan w:val="5"/>
          </w:tcPr>
          <w:p w14:paraId="6E6C05E1">
            <w:pPr>
              <w:adjustRightInd w:val="0"/>
              <w:snapToGrid w:val="0"/>
              <w:spacing w:before="63" w:beforeLines="20" w:line="240" w:lineRule="auto"/>
              <w:ind w:firstLine="0" w:firstLineChars="0"/>
              <w:rPr>
                <w:rFonts w:ascii="Times New Roman" w:hAnsi="Times New Roman" w:eastAsia="方正仿宋_GBK"/>
                <w:sz w:val="24"/>
                <w:szCs w:val="28"/>
              </w:rPr>
            </w:pPr>
          </w:p>
        </w:tc>
      </w:tr>
      <w:tr w14:paraId="55D0A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" w:type="pct"/>
            <w:vAlign w:val="center"/>
          </w:tcPr>
          <w:p w14:paraId="4D4066F0">
            <w:pPr>
              <w:snapToGrid w:val="0"/>
              <w:spacing w:before="63" w:beforeLines="20" w:line="240" w:lineRule="auto"/>
              <w:ind w:firstLine="0" w:firstLineChars="0"/>
              <w:rPr>
                <w:rFonts w:hint="eastAsia" w:ascii="Times New Roman" w:hAnsi="Times New Roman" w:eastAsia="方正仿宋_GBK"/>
                <w:sz w:val="24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8"/>
                <w:lang w:eastAsia="zh-CN"/>
              </w:rPr>
              <w:t>联系人</w:t>
            </w:r>
          </w:p>
        </w:tc>
        <w:tc>
          <w:tcPr>
            <w:tcW w:w="1328" w:type="pct"/>
          </w:tcPr>
          <w:p w14:paraId="22D4E767">
            <w:pPr>
              <w:adjustRightInd w:val="0"/>
              <w:snapToGrid w:val="0"/>
              <w:spacing w:before="63" w:beforeLines="20" w:line="240" w:lineRule="auto"/>
              <w:ind w:firstLine="0" w:firstLineChars="0"/>
              <w:rPr>
                <w:rFonts w:ascii="Times New Roman" w:hAnsi="Times New Roman" w:eastAsia="方正仿宋_GBK"/>
                <w:sz w:val="24"/>
                <w:szCs w:val="28"/>
              </w:rPr>
            </w:pPr>
          </w:p>
        </w:tc>
        <w:tc>
          <w:tcPr>
            <w:tcW w:w="1328" w:type="pct"/>
            <w:gridSpan w:val="2"/>
          </w:tcPr>
          <w:p w14:paraId="41A0641C">
            <w:pPr>
              <w:adjustRightInd w:val="0"/>
              <w:snapToGrid w:val="0"/>
              <w:spacing w:before="63" w:beforeLines="20" w:line="240" w:lineRule="auto"/>
              <w:ind w:firstLine="0" w:firstLineChars="0"/>
              <w:rPr>
                <w:rFonts w:hint="eastAsia" w:ascii="Times New Roman" w:hAnsi="Times New Roman" w:eastAsia="方正仿宋_GBK"/>
                <w:sz w:val="24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8"/>
                <w:lang w:eastAsia="zh-CN"/>
              </w:rPr>
              <w:t>联系电话</w:t>
            </w:r>
          </w:p>
        </w:tc>
        <w:tc>
          <w:tcPr>
            <w:tcW w:w="1328" w:type="pct"/>
            <w:gridSpan w:val="2"/>
          </w:tcPr>
          <w:p w14:paraId="23B5D817">
            <w:pPr>
              <w:adjustRightInd w:val="0"/>
              <w:snapToGrid w:val="0"/>
              <w:spacing w:before="63" w:beforeLines="20" w:line="240" w:lineRule="auto"/>
              <w:ind w:firstLine="0" w:firstLineChars="0"/>
              <w:rPr>
                <w:rFonts w:ascii="Times New Roman" w:hAnsi="Times New Roman" w:eastAsia="方正仿宋_GBK"/>
                <w:sz w:val="24"/>
                <w:szCs w:val="28"/>
              </w:rPr>
            </w:pPr>
          </w:p>
        </w:tc>
      </w:tr>
    </w:tbl>
    <w:p w14:paraId="0FC533B7">
      <w:pPr>
        <w:snapToGrid w:val="0"/>
        <w:spacing w:line="590" w:lineRule="exact"/>
        <w:ind w:firstLine="64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二、申报材料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78788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29767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 w:firstLine="480"/>
              <w:textAlignment w:val="auto"/>
              <w:rPr>
                <w:rFonts w:ascii="Times New Roman" w:hAnsi="Times New Roman" w:eastAsia="方正仿宋_GBK" w:cs="方正仿宋_GBK"/>
                <w:bCs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sz w:val="24"/>
              </w:rPr>
              <w:t>（一）行业代表性</w:t>
            </w:r>
          </w:p>
          <w:p w14:paraId="39E08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 w:firstLine="480"/>
              <w:textAlignment w:val="auto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sz w:val="24"/>
              </w:rPr>
              <w:t>申报单位基本情况简介，</w:t>
            </w:r>
            <w:r>
              <w:rPr>
                <w:rFonts w:hint="eastAsia" w:ascii="Times New Roman" w:hAnsi="Times New Roman" w:eastAsia="方正仿宋_GBK" w:cs="方正仿宋_GBK"/>
                <w:bCs/>
                <w:sz w:val="24"/>
                <w:lang w:eastAsia="zh-CN"/>
              </w:rPr>
              <w:t>含年产值、研发投入、取得的有关部门授予的相关荣誉等，单位所从事的主要业务以及所拥有的核心技术、产品或智库能力，</w:t>
            </w:r>
            <w:r>
              <w:rPr>
                <w:rFonts w:hint="eastAsia" w:ascii="Times New Roman" w:hAnsi="Times New Roman" w:eastAsia="方正仿宋_GBK" w:cs="方正仿宋_GBK"/>
                <w:bCs/>
                <w:sz w:val="24"/>
              </w:rPr>
              <w:t>突出在人工智能</w:t>
            </w:r>
            <w:r>
              <w:rPr>
                <w:rFonts w:hint="eastAsia" w:ascii="Times New Roman" w:hAnsi="Times New Roman" w:eastAsia="方正仿宋_GBK" w:cs="方正仿宋_GBK"/>
                <w:bCs/>
                <w:sz w:val="24"/>
                <w:lang w:eastAsia="zh-CN"/>
              </w:rPr>
              <w:t>、安全应急领域</w:t>
            </w:r>
            <w:r>
              <w:rPr>
                <w:rFonts w:hint="eastAsia" w:ascii="Times New Roman" w:hAnsi="Times New Roman" w:eastAsia="方正仿宋_GBK" w:cs="方正仿宋_GBK"/>
                <w:bCs/>
                <w:sz w:val="24"/>
              </w:rPr>
              <w:t>的影响力</w:t>
            </w:r>
            <w:r>
              <w:rPr>
                <w:rFonts w:hint="eastAsia" w:ascii="Times New Roman" w:hAnsi="Times New Roman" w:eastAsia="方正仿宋_GBK" w:cs="方正仿宋_GBK"/>
                <w:bCs/>
                <w:sz w:val="24"/>
                <w:lang w:eastAsia="zh-CN"/>
              </w:rPr>
              <w:t>或市场潜力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。</w:t>
            </w:r>
            <w:r>
              <w:rPr>
                <w:rFonts w:hint="eastAsia" w:ascii="Times New Roman" w:hAnsi="Times New Roman" w:eastAsia="方正仿宋_GBK" w:cs="方正仿宋_GBK"/>
                <w:bCs/>
                <w:sz w:val="24"/>
                <w:lang w:val="en-US" w:eastAsia="zh-CN"/>
              </w:rPr>
              <w:t>（不超过1000字）</w:t>
            </w:r>
          </w:p>
          <w:p w14:paraId="46726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 w:firstLine="480"/>
              <w:textAlignment w:val="auto"/>
              <w:rPr>
                <w:rFonts w:ascii="Times New Roman" w:hAnsi="Times New Roman" w:eastAsia="方正仿宋_GBK" w:cs="方正仿宋_GBK"/>
                <w:bCs/>
                <w:sz w:val="24"/>
              </w:rPr>
            </w:pPr>
          </w:p>
          <w:p w14:paraId="6A41E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 w:firstLine="480"/>
              <w:textAlignment w:val="auto"/>
              <w:rPr>
                <w:rFonts w:ascii="Times New Roman" w:hAnsi="Times New Roman" w:eastAsia="方正仿宋_GBK" w:cs="方正仿宋_GBK"/>
                <w:bCs/>
                <w:sz w:val="24"/>
              </w:rPr>
            </w:pPr>
          </w:p>
          <w:p w14:paraId="1EFCE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 w:firstLine="480"/>
              <w:textAlignment w:val="auto"/>
              <w:rPr>
                <w:rFonts w:hint="eastAsia" w:ascii="Times New Roman" w:hAnsi="Times New Roman" w:eastAsia="方正仿宋_GBK" w:cs="方正仿宋_GBK"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sz w:val="24"/>
              </w:rPr>
              <w:t>（</w:t>
            </w:r>
            <w:r>
              <w:rPr>
                <w:rFonts w:hint="eastAsia" w:ascii="Times New Roman" w:hAnsi="Times New Roman" w:eastAsia="方正仿宋_GBK" w:cs="方正仿宋_GBK"/>
                <w:bCs/>
                <w:sz w:val="24"/>
                <w:lang w:eastAsia="zh-CN"/>
              </w:rPr>
              <w:t>二</w:t>
            </w:r>
            <w:r>
              <w:rPr>
                <w:rFonts w:hint="eastAsia" w:ascii="Times New Roman" w:hAnsi="Times New Roman" w:eastAsia="方正仿宋_GBK" w:cs="方正仿宋_GBK"/>
                <w:bCs/>
                <w:sz w:val="24"/>
              </w:rPr>
              <w:t>）</w:t>
            </w:r>
            <w:r>
              <w:rPr>
                <w:rFonts w:hint="eastAsia" w:ascii="Times New Roman" w:hAnsi="Times New Roman" w:eastAsia="方正仿宋_GBK" w:cs="方正仿宋_GBK"/>
                <w:bCs/>
                <w:sz w:val="24"/>
                <w:lang w:eastAsia="zh-CN"/>
              </w:rPr>
              <w:t>主要成果</w:t>
            </w:r>
          </w:p>
          <w:p w14:paraId="14FA7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 w:firstLine="480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sz w:val="24"/>
              </w:rPr>
              <w:t>申报单位在人工智能</w:t>
            </w:r>
            <w:r>
              <w:rPr>
                <w:rFonts w:hint="eastAsia" w:ascii="Times New Roman" w:hAnsi="Times New Roman" w:eastAsia="方正仿宋_GBK" w:cs="方正仿宋_GBK"/>
                <w:bCs/>
                <w:sz w:val="24"/>
                <w:lang w:eastAsia="zh-CN"/>
              </w:rPr>
              <w:t>、安全应急领域有代表性的成果。场景落地单位重点介绍与安全应急有关的在建、已建投资项目情况及成效。其他单位重点介绍技术、产品或解决方案案例，详细说明案例的层级、规模、内容、成果和成效等</w:t>
            </w:r>
            <w:r>
              <w:rPr>
                <w:rFonts w:hint="eastAsia" w:ascii="Times New Roman" w:hAnsi="Times New Roman" w:eastAsia="方正仿宋_GBK" w:cs="方正仿宋_GBK"/>
                <w:bCs/>
                <w:sz w:val="24"/>
              </w:rPr>
              <w:t>。</w:t>
            </w:r>
            <w:r>
              <w:rPr>
                <w:rFonts w:hint="eastAsia" w:ascii="Times New Roman" w:hAnsi="Times New Roman" w:eastAsia="方正仿宋_GBK" w:cs="方正仿宋_GBK"/>
                <w:bCs/>
                <w:sz w:val="24"/>
                <w:lang w:eastAsia="zh-CN"/>
              </w:rPr>
              <w:t>（不超过</w:t>
            </w:r>
            <w:r>
              <w:rPr>
                <w:rFonts w:hint="eastAsia" w:ascii="Times New Roman" w:hAnsi="Times New Roman" w:eastAsia="方正仿宋_GBK" w:cs="方正仿宋_GBK"/>
                <w:bCs/>
                <w:sz w:val="24"/>
                <w:lang w:val="en-US" w:eastAsia="zh-CN"/>
              </w:rPr>
              <w:t>2000字</w:t>
            </w:r>
            <w:r>
              <w:rPr>
                <w:rFonts w:hint="eastAsia" w:ascii="Times New Roman" w:hAnsi="Times New Roman" w:eastAsia="方正仿宋_GBK" w:cs="方正仿宋_GBK"/>
                <w:bCs/>
                <w:sz w:val="24"/>
                <w:lang w:eastAsia="zh-CN"/>
              </w:rPr>
              <w:t>）</w:t>
            </w:r>
          </w:p>
          <w:p w14:paraId="0897E696">
            <w:pPr>
              <w:ind w:right="-108" w:firstLine="480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</w:tbl>
    <w:p w14:paraId="3A5D6E93">
      <w:pPr>
        <w:snapToGrid w:val="0"/>
        <w:spacing w:line="590" w:lineRule="exact"/>
        <w:ind w:firstLine="64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三</w:t>
      </w:r>
      <w:r>
        <w:rPr>
          <w:rFonts w:ascii="黑体" w:hAnsi="黑体" w:eastAsia="黑体"/>
          <w:bCs/>
          <w:sz w:val="32"/>
          <w:szCs w:val="32"/>
        </w:rPr>
        <w:t>、</w:t>
      </w:r>
      <w:r>
        <w:rPr>
          <w:rFonts w:hint="eastAsia" w:ascii="黑体" w:hAnsi="黑体" w:eastAsia="黑体"/>
          <w:bCs/>
          <w:sz w:val="32"/>
          <w:szCs w:val="32"/>
        </w:rPr>
        <w:t>真实性承诺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31"/>
        <w:gridCol w:w="5729"/>
      </w:tblGrid>
      <w:tr w14:paraId="5B267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0" w:hRule="atLeast"/>
        </w:trPr>
        <w:tc>
          <w:tcPr>
            <w:tcW w:w="1838" w:type="pct"/>
            <w:vAlign w:val="center"/>
          </w:tcPr>
          <w:p w14:paraId="0C0573C6">
            <w:pPr>
              <w:snapToGrid w:val="0"/>
              <w:spacing w:before="63" w:beforeLines="20"/>
              <w:ind w:firstLine="48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真实性承诺</w:t>
            </w:r>
          </w:p>
        </w:tc>
        <w:tc>
          <w:tcPr>
            <w:tcW w:w="3161" w:type="pct"/>
          </w:tcPr>
          <w:p w14:paraId="68E8F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 w:firstLine="480"/>
              <w:textAlignment w:val="auto"/>
              <w:rPr>
                <w:rFonts w:hint="eastAsia" w:ascii="Times New Roman" w:hAnsi="Times New Roman" w:eastAsia="方正仿宋_GBK" w:cs="方正仿宋_GBK"/>
                <w:bCs/>
                <w:sz w:val="24"/>
                <w:lang w:eastAsia="zh-CN"/>
              </w:rPr>
            </w:pPr>
          </w:p>
          <w:p w14:paraId="37B2E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 w:firstLine="480"/>
              <w:textAlignment w:val="auto"/>
              <w:rPr>
                <w:rFonts w:hint="eastAsia" w:ascii="Times New Roman" w:hAnsi="Times New Roman" w:eastAsia="方正仿宋_GBK" w:cs="方正仿宋_GBK"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sz w:val="24"/>
                <w:lang w:eastAsia="zh-CN"/>
              </w:rPr>
              <w:t>我单位用于申报江苏省“人工智能+应急管理”创新联盟成员单位和高质量服务商的所有材料，均真实、完整、准确。我单位申报材料内容所涉及的活动均符合国家相关法律法规要求。前述声明与实际情况如有不符，我单位愿承担相应的责任。</w:t>
            </w:r>
          </w:p>
          <w:p w14:paraId="16650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 w:firstLine="480"/>
              <w:textAlignment w:val="auto"/>
              <w:rPr>
                <w:rFonts w:hint="eastAsia" w:ascii="Times New Roman" w:hAnsi="Times New Roman" w:eastAsia="方正仿宋_GBK" w:cs="方正仿宋_GBK"/>
                <w:bCs/>
                <w:sz w:val="24"/>
                <w:lang w:eastAsia="zh-CN"/>
              </w:rPr>
            </w:pPr>
          </w:p>
          <w:p w14:paraId="63424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-108" w:firstLine="2640" w:firstLineChars="1100"/>
              <w:textAlignment w:val="auto"/>
              <w:rPr>
                <w:rFonts w:hint="eastAsia" w:ascii="Times New Roman" w:hAnsi="Times New Roman" w:eastAsia="方正仿宋_GBK" w:cs="方正仿宋_GBK"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sz w:val="24"/>
                <w:lang w:eastAsia="zh-CN"/>
              </w:rPr>
              <w:t xml:space="preserve">申报单位(公章)： </w:t>
            </w:r>
          </w:p>
          <w:p w14:paraId="7A7AA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108" w:firstLine="480"/>
              <w:textAlignment w:val="auto"/>
              <w:rPr>
                <w:rFonts w:hint="eastAsia" w:ascii="Times New Roman" w:hAnsi="Times New Roman" w:eastAsia="方正仿宋_GBK" w:cs="方正仿宋_GBK"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sz w:val="24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bCs/>
                <w:sz w:val="24"/>
                <w:lang w:val="en-US" w:eastAsia="zh-CN"/>
              </w:rPr>
              <w:t xml:space="preserve">                  </w:t>
            </w:r>
            <w:r>
              <w:rPr>
                <w:rFonts w:hint="eastAsia" w:ascii="Times New Roman" w:hAnsi="Times New Roman" w:eastAsia="方正仿宋_GBK" w:cs="方正仿宋_GBK"/>
                <w:bCs/>
                <w:sz w:val="24"/>
                <w:lang w:eastAsia="zh-CN"/>
              </w:rPr>
              <w:t>年   月   日</w:t>
            </w:r>
          </w:p>
        </w:tc>
      </w:tr>
    </w:tbl>
    <w:p w14:paraId="4246BD15">
      <w:pPr>
        <w:snapToGrid w:val="0"/>
        <w:spacing w:line="700" w:lineRule="exact"/>
        <w:ind w:firstLine="640"/>
        <w:jc w:val="left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四、相关佐证材料</w:t>
      </w:r>
    </w:p>
    <w:p w14:paraId="473673FB">
      <w:pPr>
        <w:ind w:right="-108" w:firstLine="480"/>
        <w:rPr>
          <w:rFonts w:hint="eastAsia" w:ascii="Times New Roman" w:hAnsi="Times New Roman" w:eastAsia="方正仿宋_GBK" w:cs="方正仿宋_GBK"/>
          <w:bCs/>
          <w:sz w:val="24"/>
          <w:lang w:eastAsia="zh-CN"/>
        </w:rPr>
      </w:pPr>
      <w:r>
        <w:rPr>
          <w:rFonts w:hint="eastAsia" w:ascii="Times New Roman" w:hAnsi="Times New Roman" w:eastAsia="方正仿宋_GBK" w:cs="方正仿宋_GBK"/>
          <w:bCs/>
          <w:sz w:val="24"/>
          <w:lang w:eastAsia="zh-CN"/>
        </w:rPr>
        <w:t>（营业执照）统一社会信用代码证，</w:t>
      </w:r>
      <w:r>
        <w:rPr>
          <w:rFonts w:hint="eastAsia" w:ascii="Times New Roman" w:hAnsi="Times New Roman" w:eastAsia="方正仿宋_GBK" w:cs="方正仿宋_GBK"/>
          <w:bCs/>
          <w:sz w:val="24"/>
        </w:rPr>
        <w:t>相关业绩佐证材料等。</w:t>
      </w:r>
    </w:p>
    <w:p w14:paraId="19F70C91">
      <w:pPr>
        <w:pStyle w:val="5"/>
        <w:widowControl/>
        <w:shd w:val="clear" w:color="auto" w:fill="FFFFFF"/>
        <w:spacing w:before="0" w:beforeAutospacing="0" w:after="0" w:afterAutospacing="0" w:line="600" w:lineRule="exact"/>
        <w:rPr>
          <w:rFonts w:ascii="黑体" w:hAnsi="黑体" w:eastAsia="黑体" w:cs="方正小标宋_GBK"/>
          <w:sz w:val="28"/>
          <w:szCs w:val="28"/>
        </w:rPr>
      </w:pPr>
    </w:p>
    <w:p w14:paraId="086B874C">
      <w:pPr>
        <w:pStyle w:val="5"/>
        <w:widowControl/>
        <w:shd w:val="clear" w:color="auto" w:fill="FFFFFF"/>
        <w:spacing w:before="0" w:beforeAutospacing="0" w:after="0" w:afterAutospacing="0" w:line="600" w:lineRule="exact"/>
        <w:rPr>
          <w:rFonts w:ascii="黑体" w:hAnsi="黑体" w:eastAsia="黑体" w:cs="方正小标宋_GBK"/>
          <w:sz w:val="28"/>
          <w:szCs w:val="28"/>
        </w:rPr>
      </w:pPr>
    </w:p>
    <w:p w14:paraId="27644040">
      <w:pPr>
        <w:pStyle w:val="5"/>
        <w:widowControl/>
        <w:shd w:val="clear" w:color="auto" w:fill="FFFFFF"/>
        <w:spacing w:before="0" w:beforeAutospacing="0" w:after="0" w:afterAutospacing="0" w:line="600" w:lineRule="exact"/>
        <w:rPr>
          <w:rFonts w:ascii="黑体" w:hAnsi="黑体" w:eastAsia="黑体" w:cs="方正小标宋_GBK"/>
          <w:sz w:val="28"/>
          <w:szCs w:val="28"/>
        </w:rPr>
      </w:pPr>
    </w:p>
    <w:bookmarkEnd w:id="0"/>
    <w:p w14:paraId="6493959F">
      <w:pPr>
        <w:ind w:firstLine="0" w:firstLineChars="0"/>
      </w:pPr>
    </w:p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2098" w:right="1531" w:bottom="1984" w:left="1531" w:header="851" w:footer="1304" w:gutter="0"/>
      <w:cols w:space="0" w:num="1"/>
      <w:docGrid w:type="lines" w:linePitch="31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63E8A60-5EE7-4B1B-8E28-F29D593DD91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DA2A50B-669B-42C9-B8D0-2034D256FC6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525C3F09-ED24-4203-BCEE-41B0194B8F15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91A11B88-C4CF-4B10-AC32-EA0C2055A21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089841F5-1A53-4922-B230-497F76304C7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9E456FDF-8674-4375-96AB-86F1E19FB92B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20AF95">
    <w:pPr>
      <w:pStyle w:val="3"/>
      <w:ind w:right="168" w:rightChars="80"/>
      <w:jc w:val="right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 xml:space="preserve">—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D50250">
    <w:pPr>
      <w:pStyle w:val="3"/>
      <w:spacing w:before="120" w:beforeLines="50"/>
      <w:jc w:val="both"/>
    </w:pPr>
    <w:r>
      <w:rPr>
        <w:rFonts w:hint="eastAsia"/>
        <w:kern w:val="0"/>
        <w:sz w:val="28"/>
        <w:szCs w:val="28"/>
      </w:rPr>
      <w:t xml:space="preserve">  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2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A45525">
    <w:pPr>
      <w:pStyle w:val="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1203B9">
    <w:pPr>
      <w:pStyle w:val="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31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DA770B"/>
    <w:rsid w:val="00016E31"/>
    <w:rsid w:val="00066925"/>
    <w:rsid w:val="00122C5D"/>
    <w:rsid w:val="00285BC9"/>
    <w:rsid w:val="00360E24"/>
    <w:rsid w:val="003669BA"/>
    <w:rsid w:val="003D739C"/>
    <w:rsid w:val="003E0B21"/>
    <w:rsid w:val="00433987"/>
    <w:rsid w:val="005336D3"/>
    <w:rsid w:val="00567108"/>
    <w:rsid w:val="00583934"/>
    <w:rsid w:val="00610A3D"/>
    <w:rsid w:val="00660CBF"/>
    <w:rsid w:val="00685508"/>
    <w:rsid w:val="0074469E"/>
    <w:rsid w:val="00783ED4"/>
    <w:rsid w:val="00805B77"/>
    <w:rsid w:val="008871B4"/>
    <w:rsid w:val="008C789C"/>
    <w:rsid w:val="009C61F0"/>
    <w:rsid w:val="009F5E50"/>
    <w:rsid w:val="00BE36D1"/>
    <w:rsid w:val="00C950A7"/>
    <w:rsid w:val="00CF7AAC"/>
    <w:rsid w:val="00E31995"/>
    <w:rsid w:val="00E61F76"/>
    <w:rsid w:val="00E82136"/>
    <w:rsid w:val="00EB33DB"/>
    <w:rsid w:val="00F10649"/>
    <w:rsid w:val="00F43E53"/>
    <w:rsid w:val="018C33F1"/>
    <w:rsid w:val="020E02AA"/>
    <w:rsid w:val="029307AF"/>
    <w:rsid w:val="02AB3D4B"/>
    <w:rsid w:val="032F672A"/>
    <w:rsid w:val="09F93F2E"/>
    <w:rsid w:val="0AE0030A"/>
    <w:rsid w:val="0EAB0B51"/>
    <w:rsid w:val="0FA20284"/>
    <w:rsid w:val="14257900"/>
    <w:rsid w:val="153100E0"/>
    <w:rsid w:val="16421E79"/>
    <w:rsid w:val="18256C96"/>
    <w:rsid w:val="18AD2173"/>
    <w:rsid w:val="19A87451"/>
    <w:rsid w:val="243279D1"/>
    <w:rsid w:val="2B797C93"/>
    <w:rsid w:val="38AF5414"/>
    <w:rsid w:val="397FC26D"/>
    <w:rsid w:val="3BFBB090"/>
    <w:rsid w:val="3DE02E91"/>
    <w:rsid w:val="505C17AE"/>
    <w:rsid w:val="562E14F6"/>
    <w:rsid w:val="57572CCF"/>
    <w:rsid w:val="59CE54CA"/>
    <w:rsid w:val="5AE1122D"/>
    <w:rsid w:val="5BDE1071"/>
    <w:rsid w:val="5D2A46A9"/>
    <w:rsid w:val="5DF7442D"/>
    <w:rsid w:val="61F5001B"/>
    <w:rsid w:val="63B1578C"/>
    <w:rsid w:val="67286A40"/>
    <w:rsid w:val="676F0B23"/>
    <w:rsid w:val="67DC5256"/>
    <w:rsid w:val="6DB4632D"/>
    <w:rsid w:val="6DC7C7C3"/>
    <w:rsid w:val="6DDF4948"/>
    <w:rsid w:val="6E1FF185"/>
    <w:rsid w:val="72753AB5"/>
    <w:rsid w:val="72BF7A14"/>
    <w:rsid w:val="73CE9428"/>
    <w:rsid w:val="73DB3E89"/>
    <w:rsid w:val="757A60AE"/>
    <w:rsid w:val="78632E2A"/>
    <w:rsid w:val="78BEB8DA"/>
    <w:rsid w:val="7EAB6B5F"/>
    <w:rsid w:val="7EDA770B"/>
    <w:rsid w:val="7EFEF736"/>
    <w:rsid w:val="C6F23BAB"/>
    <w:rsid w:val="CCF776A4"/>
    <w:rsid w:val="F6A7AFBA"/>
    <w:rsid w:val="F7EF24A5"/>
    <w:rsid w:val="FA7D7CD0"/>
    <w:rsid w:val="FD3F3FB3"/>
    <w:rsid w:val="FF356F1B"/>
    <w:rsid w:val="FFAFF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 w:line="240" w:lineRule="auto"/>
      <w:ind w:firstLine="0" w:firstLineChars="0"/>
    </w:pPr>
    <w:rPr>
      <w:rFonts w:asciiTheme="minorHAnsi" w:hAnsiTheme="minorHAnsi" w:eastAsiaTheme="minorEastAsia" w:cstheme="minorBidi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="Times New Roman" w:hAnsi="Times New Roman" w:eastAsia="仿宋_GB2312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theme="minorBidi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 w:line="240" w:lineRule="auto"/>
      <w:ind w:firstLine="0" w:firstLineChars="0"/>
      <w:jc w:val="left"/>
    </w:pPr>
    <w:rPr>
      <w:rFonts w:asciiTheme="minorHAnsi" w:hAnsiTheme="minorHAnsi" w:eastAsiaTheme="minorEastAsia" w:cstheme="minorBidi"/>
      <w:kern w:val="0"/>
      <w:sz w:val="24"/>
    </w:rPr>
  </w:style>
  <w:style w:type="paragraph" w:styleId="8">
    <w:name w:val="List Paragraph"/>
    <w:basedOn w:val="1"/>
    <w:qFormat/>
    <w:uiPriority w:val="99"/>
    <w:pPr>
      <w:spacing w:line="240" w:lineRule="auto"/>
      <w:ind w:firstLine="420"/>
    </w:pPr>
    <w:rPr>
      <w:rFonts w:asciiTheme="minorHAnsi" w:hAnsiTheme="minorHAnsi" w:eastAsiaTheme="minorEastAsia" w:cstheme="minorBidi"/>
    </w:rPr>
  </w:style>
  <w:style w:type="character" w:customStyle="1" w:styleId="9">
    <w:name w:val="font6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18"/>
      <w:szCs w:val="18"/>
      <w:u w:val="none"/>
    </w:rPr>
  </w:style>
  <w:style w:type="character" w:customStyle="1" w:styleId="10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739</Words>
  <Characters>770</Characters>
  <Lines>5</Lines>
  <Paragraphs>1</Paragraphs>
  <TotalTime>101</TotalTime>
  <ScaleCrop>false</ScaleCrop>
  <LinksUpToDate>false</LinksUpToDate>
  <CharactersWithSpaces>826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2026-05-13T12:21:00Z</dcterms:created>
  <dc:creator>a</dc:creator>
  <cp:lastModifiedBy>JSYJ_xwc</cp:lastModifiedBy>
  <cp:lastPrinted>2026-08-26T06:04:00Z</cp:lastPrinted>
  <dcterms:modified xsi:type="dcterms:W3CDTF">2026-08-28T08:48:27Z</dcterms:modified>
  <dc:title>苏工信〔2022〕号              签发人：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BEC7B171EF3E4F7A8FA2C8CCE23D857C_13</vt:lpwstr>
  </property>
  <property fmtid="{D5CDD505-2E9C-101B-9397-08002B2CF9AE}" pid="4" name="KSOTemplateDocerSaveRecord">
    <vt:lpwstr>eyJoZGlkIjoiZDBhMDA4Mjg3MjMwMmNhNWU2OGU1YTVkMjM1NWQwOTAiLCJ1c2VySWQiOiIxNjQ5MTQ3MDgzIn0=</vt:lpwstr>
  </property>
</Properties>
</file>