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96CD68">
      <w:pPr>
        <w:rPr>
          <w:rFonts w:ascii="Times New Roman" w:hAnsi="Times New Roman" w:eastAsia="黑体" w:cs="Times New Roman"/>
          <w:sz w:val="24"/>
          <w:szCs w:val="24"/>
        </w:rPr>
      </w:pPr>
      <w:r>
        <w:rPr>
          <w:rFonts w:ascii="Times New Roman" w:hAnsi="Times New Roman" w:eastAsia="黑体" w:cs="Times New Roman"/>
          <w:sz w:val="24"/>
          <w:szCs w:val="24"/>
        </w:rPr>
        <w:t>附件：</w:t>
      </w:r>
    </w:p>
    <w:p w14:paraId="5405BF79">
      <w:pPr>
        <w:jc w:val="center"/>
        <w:rPr>
          <w:rFonts w:ascii="Times New Roman" w:hAnsi="Times New Roman" w:eastAsia="方正小标宋简体" w:cs="Times New Roman"/>
          <w:sz w:val="24"/>
          <w:szCs w:val="24"/>
        </w:rPr>
      </w:pPr>
      <w:r>
        <w:rPr>
          <w:rFonts w:ascii="Times New Roman" w:hAnsi="Times New Roman" w:eastAsia="方正小标宋简体" w:cs="Times New Roman"/>
          <w:sz w:val="24"/>
          <w:szCs w:val="24"/>
        </w:rPr>
        <w:t>2021年省级重点应急管理学院建设点</w:t>
      </w:r>
      <w:r>
        <w:rPr>
          <w:rFonts w:hint="eastAsia" w:ascii="Times New Roman" w:hAnsi="Times New Roman" w:eastAsia="方正小标宋简体" w:cs="Times New Roman"/>
          <w:sz w:val="24"/>
          <w:szCs w:val="24"/>
          <w:lang w:val="en-US" w:eastAsia="zh-CN"/>
        </w:rPr>
        <w:t>验收</w:t>
      </w:r>
      <w:r>
        <w:rPr>
          <w:rFonts w:ascii="Times New Roman" w:hAnsi="Times New Roman" w:eastAsia="方正小标宋简体" w:cs="Times New Roman"/>
          <w:sz w:val="24"/>
          <w:szCs w:val="24"/>
        </w:rPr>
        <w:t>结果</w:t>
      </w:r>
    </w:p>
    <w:p w14:paraId="16DF0768">
      <w:pPr>
        <w:spacing w:after="289" w:afterLines="50" w:line="600" w:lineRule="exact"/>
        <w:jc w:val="center"/>
        <w:rPr>
          <w:rFonts w:ascii="Times New Roman" w:hAnsi="Times New Roman" w:eastAsia="方正仿宋_GBK" w:cs="Times New Roman"/>
          <w:kern w:val="0"/>
          <w:sz w:val="24"/>
          <w:szCs w:val="24"/>
        </w:rPr>
      </w:pPr>
      <w:r>
        <w:rPr>
          <w:rFonts w:ascii="Times New Roman" w:hAnsi="Times New Roman" w:eastAsia="方正楷体_GBK" w:cs="Times New Roman"/>
          <w:kern w:val="0"/>
          <w:sz w:val="24"/>
          <w:szCs w:val="24"/>
        </w:rPr>
        <w:t>（</w:t>
      </w:r>
      <w:r>
        <w:rPr>
          <w:rFonts w:ascii="Times New Roman" w:hAnsi="Times New Roman" w:eastAsia="方正楷体_GBK" w:cs="Times New Roman"/>
          <w:sz w:val="24"/>
          <w:szCs w:val="24"/>
        </w:rPr>
        <w:t>按高校招生代码排序</w:t>
      </w:r>
      <w:r>
        <w:rPr>
          <w:rFonts w:ascii="Times New Roman" w:hAnsi="Times New Roman" w:eastAsia="方正仿宋_GBK" w:cs="Times New Roman"/>
          <w:kern w:val="0"/>
          <w:sz w:val="24"/>
          <w:szCs w:val="24"/>
        </w:rPr>
        <w:t>）</w:t>
      </w:r>
    </w:p>
    <w:tbl>
      <w:tblPr>
        <w:tblStyle w:val="2"/>
        <w:tblW w:w="4998" w:type="pct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99"/>
        <w:gridCol w:w="2035"/>
        <w:gridCol w:w="2709"/>
        <w:gridCol w:w="2896"/>
      </w:tblGrid>
      <w:tr w14:paraId="272D6A3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4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2E23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黑体_GBK" w:cs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编号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6984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黑体_GBK" w:cs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学校名称</w:t>
            </w:r>
          </w:p>
        </w:tc>
        <w:tc>
          <w:tcPr>
            <w:tcW w:w="16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9E31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黑体_GBK" w:cs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学院全称</w:t>
            </w:r>
          </w:p>
        </w:tc>
        <w:tc>
          <w:tcPr>
            <w:tcW w:w="17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9CA8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黑体_GBK" w:cs="Times New Roman"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>验收结果</w:t>
            </w:r>
          </w:p>
        </w:tc>
      </w:tr>
      <w:tr w14:paraId="68670B4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4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17FE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248F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</w:rPr>
              <w:t>南京信息工程大学</w:t>
            </w:r>
          </w:p>
        </w:tc>
        <w:tc>
          <w:tcPr>
            <w:tcW w:w="16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58A7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</w:rPr>
              <w:t>气象灾害应急管理学院</w:t>
            </w:r>
          </w:p>
        </w:tc>
        <w:tc>
          <w:tcPr>
            <w:tcW w:w="17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5733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合格</w:t>
            </w:r>
          </w:p>
        </w:tc>
      </w:tr>
      <w:tr w14:paraId="7017E0B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62" w:hRule="atLeast"/>
          <w:jc w:val="center"/>
        </w:trPr>
        <w:tc>
          <w:tcPr>
            <w:tcW w:w="4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F097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5748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</w:rPr>
              <w:t>南京工业大学</w:t>
            </w:r>
          </w:p>
        </w:tc>
        <w:tc>
          <w:tcPr>
            <w:tcW w:w="16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355E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</w:rPr>
              <w:t>应急管理学院</w:t>
            </w:r>
          </w:p>
        </w:tc>
        <w:tc>
          <w:tcPr>
            <w:tcW w:w="17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A862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优秀</w:t>
            </w:r>
          </w:p>
        </w:tc>
      </w:tr>
      <w:tr w14:paraId="578E1FF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4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FD336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D3D0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</w:rPr>
              <w:t>中国矿业大学</w:t>
            </w:r>
          </w:p>
        </w:tc>
        <w:tc>
          <w:tcPr>
            <w:tcW w:w="16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943EB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</w:rPr>
              <w:t>应急管理学院</w:t>
            </w:r>
          </w:p>
        </w:tc>
        <w:tc>
          <w:tcPr>
            <w:tcW w:w="17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024E1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优秀</w:t>
            </w:r>
          </w:p>
        </w:tc>
      </w:tr>
      <w:tr w14:paraId="7783445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4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26346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5E179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</w:rPr>
              <w:t>常州大学</w:t>
            </w:r>
          </w:p>
        </w:tc>
        <w:tc>
          <w:tcPr>
            <w:tcW w:w="16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9E9C6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</w:rPr>
              <w:t>应急管理科学与工程学院</w:t>
            </w:r>
          </w:p>
        </w:tc>
        <w:tc>
          <w:tcPr>
            <w:tcW w:w="17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BE9A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合格</w:t>
            </w:r>
          </w:p>
        </w:tc>
      </w:tr>
      <w:tr w14:paraId="66B9E4B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4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1445B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F1428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苏州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工学院</w:t>
            </w:r>
          </w:p>
        </w:tc>
        <w:tc>
          <w:tcPr>
            <w:tcW w:w="16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5CA96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苏州应急管理</w:t>
            </w:r>
            <w:bookmarkStart w:id="0" w:name="_GoBack"/>
            <w:bookmarkEnd w:id="0"/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17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89C5C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合格</w:t>
            </w:r>
          </w:p>
        </w:tc>
      </w:tr>
      <w:tr w14:paraId="2619033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4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D2070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15FB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</w:rPr>
              <w:t>盐城工学院</w:t>
            </w:r>
          </w:p>
        </w:tc>
        <w:tc>
          <w:tcPr>
            <w:tcW w:w="16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58A9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</w:rPr>
              <w:t>应急管理与安全工程学院</w:t>
            </w:r>
          </w:p>
        </w:tc>
        <w:tc>
          <w:tcPr>
            <w:tcW w:w="17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1582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合格</w:t>
            </w:r>
          </w:p>
        </w:tc>
      </w:tr>
      <w:tr w14:paraId="18F28CB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4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4BD6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B725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</w:rPr>
              <w:t>江苏大学</w:t>
            </w:r>
          </w:p>
        </w:tc>
        <w:tc>
          <w:tcPr>
            <w:tcW w:w="16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E9EF1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</w:rPr>
              <w:t>应急管理学院</w:t>
            </w:r>
          </w:p>
        </w:tc>
        <w:tc>
          <w:tcPr>
            <w:tcW w:w="17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C0B32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合格</w:t>
            </w:r>
          </w:p>
        </w:tc>
      </w:tr>
    </w:tbl>
    <w:p w14:paraId="4BBCF462">
      <w:pPr>
        <w:rPr>
          <w:rFonts w:ascii="Times New Roman" w:hAnsi="Times New Roman" w:cs="Times New Roman"/>
          <w:sz w:val="24"/>
          <w:szCs w:val="24"/>
        </w:rPr>
      </w:pPr>
    </w:p>
    <w:p w14:paraId="527F2B13"/>
    <w:p w14:paraId="4D067D04"/>
    <w:sectPr>
      <w:pgSz w:w="11906" w:h="16838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E236BF"/>
    <w:rsid w:val="0FE236BF"/>
    <w:rsid w:val="514B2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166</Words>
  <Characters>169</Characters>
  <Lines>0</Lines>
  <Paragraphs>0</Paragraphs>
  <TotalTime>0</TotalTime>
  <ScaleCrop>false</ScaleCrop>
  <LinksUpToDate>false</LinksUpToDate>
  <CharactersWithSpaces>169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2026-07-04T08:53:00Z</dcterms:created>
  <dc:creator>刘家龙</dc:creator>
  <cp:lastModifiedBy>JSYJ_xwc</cp:lastModifiedBy>
  <dcterms:modified xsi:type="dcterms:W3CDTF">2026-07-06T01:47:13Z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8AE0E40B4F7C423F9E6C3B30F9676FD7_11</vt:lpwstr>
  </property>
  <property fmtid="{D5CDD505-2E9C-101B-9397-08002B2CF9AE}" pid="4" name="KSOTemplateDocerSaveRecord">
    <vt:lpwstr>eyJoZGlkIjoiZDkwYjgwMDA0MmNiZWE3MjkxNGUzMGNhZjE5NmEzZDYiLCJ1c2VySWQiOiIxNjQ5MTQ3MDgzIn0=</vt:lpwstr>
  </property>
</Properties>
</file>